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организованной деятельности детей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1.Введение игрового момента.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 нам прилетела Баба Яга. Как называется ее транспорт? </w:t>
      </w:r>
      <w:r>
        <w:rPr>
          <w:rFonts w:ascii="Times New Roman" w:hAnsi="Times New Roman" w:cs="Times New Roman"/>
          <w:i/>
          <w:iCs/>
          <w:sz w:val="28"/>
          <w:szCs w:val="28"/>
        </w:rPr>
        <w:t>(Ступа.)</w:t>
      </w:r>
      <w:r>
        <w:rPr>
          <w:rFonts w:ascii="Times New Roman" w:hAnsi="Times New Roman" w:cs="Times New Roman"/>
          <w:sz w:val="28"/>
          <w:szCs w:val="28"/>
        </w:rPr>
        <w:t xml:space="preserve"> Давайте расскажем ей, на чем сегодня летают люди.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Воздушный транспорт.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Отгадайте загадки: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стальная птица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небеса стремится,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ведет ее пилот.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за птица? 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left="300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(Самолет.)</w:t>
      </w:r>
    </w:p>
    <w:p w:rsidR="00E94C08" w:rsidRDefault="00E94C08" w:rsidP="00E94C08">
      <w:pPr>
        <w:keepNext/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Летит птица-небылица,</w:t>
      </w:r>
    </w:p>
    <w:p w:rsidR="00E94C08" w:rsidRDefault="00E94C08" w:rsidP="00E94C08">
      <w:pPr>
        <w:keepNext/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внутри народ сидит,</w:t>
      </w:r>
    </w:p>
    <w:p w:rsidR="00E94C08" w:rsidRDefault="00E94C08" w:rsidP="00E94C08">
      <w:pPr>
        <w:keepNext/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 собою говорит. 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left="300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(Самолет.)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Чудо-птица, алый хвост,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Прилетела в стаю звезд. 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left="300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(Ракета.)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разгона ввысь взлетает,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Стрекозу напоминает,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Отправляется в полет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российский… </w:t>
      </w:r>
      <w:r>
        <w:rPr>
          <w:rFonts w:ascii="Times New Roman" w:hAnsi="Times New Roman" w:cs="Times New Roman"/>
          <w:i/>
          <w:iCs/>
          <w:sz w:val="24"/>
          <w:szCs w:val="24"/>
        </w:rPr>
        <w:t>(вертолет)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пера, ни крыла, а быстрее орла,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выпустит хвост –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Понесется до звезд. 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left="300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(Ракета.)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Закружу, заверчу, в небеса улечу. 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left="300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(Вертолет)</w:t>
      </w:r>
    </w:p>
    <w:p w:rsidR="00E94C08" w:rsidRP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left="300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Показать воздушный транспор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можно взять картинки из интернета)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объединяет все эти предметы? </w:t>
      </w:r>
      <w:r>
        <w:rPr>
          <w:rFonts w:ascii="Times New Roman" w:hAnsi="Times New Roman" w:cs="Times New Roman"/>
          <w:i/>
          <w:iCs/>
          <w:sz w:val="28"/>
          <w:szCs w:val="28"/>
        </w:rPr>
        <w:t>(Это воздушный транспорт.)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Какой транспорт называют воздушным?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Назовите профессии людей, которые управляют воздушным транспортом.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«Самолет».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буду читать текст, а вы выполняйте соответствующие движения и звукоподражания.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Поиграем в самолет?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Вы все – крылья, я – пилот.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2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Получили инструктаж –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2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Начинаем пилотаж.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Дети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(строятся друг за другом)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2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снег летим мы и в пургу.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У-у-у!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Видим чьи-то берега.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А-а-а!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Ры-ры-ры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рычит мотор. 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Выполняют круговые движения руками.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летаем выше гор.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Бегают по всей площадке.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снижаемся мы все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Приседают на одно колено.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нашей взлетной полосе!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ж – закончен наш полет.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свиданья, самолет!</w:t>
      </w:r>
    </w:p>
    <w:p w:rsidR="00E94C08" w:rsidRDefault="00E94C08" w:rsidP="00E94C08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Машут рукой.</w:t>
      </w:r>
    </w:p>
    <w:p w:rsidR="00C86415" w:rsidRDefault="00C86415"/>
    <w:sectPr w:rsidR="00C86415" w:rsidSect="00C8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C08"/>
    <w:rsid w:val="00A24BA3"/>
    <w:rsid w:val="00C86415"/>
    <w:rsid w:val="00E94C08"/>
    <w:rsid w:val="00FB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0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Helen</cp:lastModifiedBy>
  <cp:revision>4</cp:revision>
  <dcterms:created xsi:type="dcterms:W3CDTF">2020-11-26T04:52:00Z</dcterms:created>
  <dcterms:modified xsi:type="dcterms:W3CDTF">2020-11-26T06:24:00Z</dcterms:modified>
</cp:coreProperties>
</file>